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ВСЕРОССИЙСКАЯ ОЛИМПИАДА ШКОЛЬНИКОВ 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ОСНОВАМ БЕЗОПАСНОСТИ </w:t>
      </w:r>
      <w:r w:rsidR="004F6F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ЗАЩИТЫ РОДИНЫ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(МУНИЦИПАЛЬНЫЙ ЭТАП)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ТЕОРЕТИЧЕСКИЙ ТУР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690BB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БЛАНК ЗАДАНИЙ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690BB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муниципального этапа всероссийской олимпиады школьников 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690BB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по «Основам безопасности </w:t>
      </w:r>
      <w:r w:rsidR="00C824AC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и защиты Родины</w:t>
      </w:r>
      <w:r w:rsidRPr="00690BB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»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3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690BB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2023-2024 учебный год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9</w:t>
      </w:r>
      <w:r w:rsidRPr="00690BB0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 xml:space="preserve"> класс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0BB0" w:rsidRPr="00C824AC" w:rsidRDefault="00C824AC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2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Калининград 2024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43815</wp:posOffset>
                </wp:positionV>
                <wp:extent cx="1205865" cy="1045845"/>
                <wp:effectExtent l="0" t="0" r="0" b="190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5865" cy="1045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C52F5" id="Прямоугольник 22" o:spid="_x0000_s1026" style="position:absolute;margin-left:184.4pt;margin-top:3.45pt;width:94.95pt;height:82.3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" fillcolor="window" stroked="f" strokeweight="1pt">
                <v:path arrowok="t"/>
              </v:rect>
            </w:pict>
          </mc:Fallback>
        </mc:AlternateConten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Уважаемый участник олимпиады!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(модуль 1) и тестовые задания (модуль 2). 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выполнения заданий теоретического тура 1,5 часа (90 минут). 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теоретических заданий модуля 1 целесообразно организовать следующим образом: </w:t>
      </w:r>
    </w:p>
    <w:p w:rsidR="00690BB0" w:rsidRPr="00690BB0" w:rsidRDefault="00690BB0" w:rsidP="00690B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задание и определите, наиболее верный и полный ответ; </w:t>
      </w:r>
    </w:p>
    <w:p w:rsidR="00690BB0" w:rsidRPr="00690BB0" w:rsidRDefault="00690BB0" w:rsidP="00690B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690BB0" w:rsidRPr="00690BB0" w:rsidRDefault="00690BB0" w:rsidP="00690B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690BB0" w:rsidRPr="00690BB0" w:rsidRDefault="00690BB0" w:rsidP="00690B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690BB0" w:rsidRPr="00690BB0" w:rsidRDefault="00690BB0" w:rsidP="00690B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заданий модуля 2 целесообразно организовать следующим образом: </w:t>
      </w:r>
    </w:p>
    <w:p w:rsidR="00690BB0" w:rsidRPr="00690BB0" w:rsidRDefault="00690BB0" w:rsidP="00690B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тестовое задание; </w:t>
      </w:r>
    </w:p>
    <w:p w:rsidR="00690BB0" w:rsidRPr="00690BB0" w:rsidRDefault="00690BB0" w:rsidP="00690B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0B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из предложенных вариантов ответа (в случае их наличия) наиболее верный и полный; </w:t>
      </w:r>
    </w:p>
    <w:p w:rsidR="00690BB0" w:rsidRPr="00690BB0" w:rsidRDefault="00690BB0" w:rsidP="00690B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</w:t>
      </w:r>
    </w:p>
    <w:p w:rsidR="00690BB0" w:rsidRPr="00690BB0" w:rsidRDefault="00690BB0" w:rsidP="00690B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продолжайте, таким образом, работу до завершения выполнения заданий; </w:t>
      </w:r>
    </w:p>
    <w:p w:rsidR="00690BB0" w:rsidRPr="00690BB0" w:rsidRDefault="00690BB0" w:rsidP="00690B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ваших ответов; </w:t>
      </w:r>
    </w:p>
    <w:p w:rsidR="00690BB0" w:rsidRPr="00690BB0" w:rsidRDefault="00690BB0" w:rsidP="00690B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690BB0" w:rsidRPr="00690BB0" w:rsidRDefault="00690BB0" w:rsidP="00690BB0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Предупреждаем Вас, что: </w:t>
      </w:r>
    </w:p>
    <w:p w:rsidR="00690BB0" w:rsidRPr="00690BB0" w:rsidRDefault="00690BB0" w:rsidP="00690BB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оценке заданий модуля 2,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690BB0" w:rsidRPr="00690BB0" w:rsidRDefault="00690BB0" w:rsidP="00690BB0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оценке заданий модуля 2, где необходимо определить все правильные ответы, 0 баллов выставляется, если участником отмечены неверные ответы, большее </w:t>
      </w:r>
      <w:r w:rsidRPr="00690BB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количество ответов, чем предусмотрено в задании (в том числе правильные ответы) или все ответы. </w:t>
      </w:r>
    </w:p>
    <w:p w:rsidR="00690BB0" w:rsidRPr="00690BB0" w:rsidRDefault="00690BB0" w:rsidP="00690BB0">
      <w:pPr>
        <w:widowControl w:val="0"/>
        <w:autoSpaceDE w:val="0"/>
        <w:autoSpaceDN w:val="0"/>
        <w:spacing w:before="74"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</w:pPr>
      <w:r w:rsidRPr="00690BB0">
        <w:rPr>
          <w:rFonts w:ascii="Times New Roman" w:eastAsia="Calibri" w:hAnsi="Times New Roman" w:cs="Times New Roman"/>
          <w:color w:val="000000"/>
          <w:sz w:val="24"/>
          <w:szCs w:val="24"/>
          <w:lang w:eastAsia="ru-RU" w:bidi="ru-RU"/>
        </w:rPr>
        <w:t xml:space="preserve">Задание теоретического тура считается выполненным, если Вы вовремя сдаете его членам жюри. </w:t>
      </w:r>
    </w:p>
    <w:p w:rsidR="00690BB0" w:rsidRPr="00690BB0" w:rsidRDefault="00690BB0" w:rsidP="00690BB0">
      <w:pPr>
        <w:widowControl w:val="0"/>
        <w:autoSpaceDE w:val="0"/>
        <w:autoSpaceDN w:val="0"/>
        <w:spacing w:before="74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90BB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  теоретическому туру максимальная   оценка   результатов   </w:t>
      </w:r>
      <w:r w:rsidRPr="00690BB0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участника </w:t>
      </w:r>
      <w:r w:rsidRPr="00690BB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определяется </w:t>
      </w:r>
      <w:r w:rsidRPr="00690BB0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>арифметической</w:t>
      </w:r>
      <w:r w:rsidRPr="00690BB0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ab/>
      </w:r>
      <w:r w:rsidR="00C824AC" w:rsidRPr="00690BB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суммой всех</w:t>
      </w:r>
      <w:r w:rsidRPr="00690BB0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ab/>
        <w:t xml:space="preserve"> баллов, полученных </w:t>
      </w:r>
      <w:r w:rsidRPr="00690BB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 </w:t>
      </w:r>
      <w:r w:rsidRPr="00690BB0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выполнение </w:t>
      </w:r>
      <w:r w:rsidRPr="00690BB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заданий и </w:t>
      </w:r>
      <w:r w:rsidRPr="00690BB0">
        <w:rPr>
          <w:rFonts w:ascii="Times New Roman" w:eastAsia="Times New Roman" w:hAnsi="Times New Roman" w:cs="Times New Roman"/>
          <w:spacing w:val="-3"/>
          <w:sz w:val="24"/>
          <w:szCs w:val="24"/>
          <w:lang w:eastAsia="ru-RU" w:bidi="ru-RU"/>
        </w:rPr>
        <w:t xml:space="preserve">тестов </w:t>
      </w:r>
      <w:r w:rsidRPr="00690BB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не должна превышать</w:t>
      </w:r>
      <w:r w:rsidRPr="00690BB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150 баллов (100+50).</w:t>
      </w:r>
    </w:p>
    <w:p w:rsidR="00690BB0" w:rsidRPr="00690BB0" w:rsidRDefault="00690BB0" w:rsidP="00690BB0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90BB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Максимальная оценка – 150 баллов.</w:t>
      </w:r>
    </w:p>
    <w:p w:rsidR="00E44833" w:rsidRPr="00E44833" w:rsidRDefault="00E44833" w:rsidP="00E44833">
      <w:pPr>
        <w:tabs>
          <w:tab w:val="left" w:pos="1208"/>
        </w:tabs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868C1" w:rsidRDefault="009868C1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90BB0" w:rsidRDefault="00690BB0" w:rsidP="00D82D40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090D47" w:rsidRPr="00682C27" w:rsidRDefault="00090D47" w:rsidP="00090D47">
      <w:pPr>
        <w:pStyle w:val="Default"/>
        <w:spacing w:line="360" w:lineRule="auto"/>
        <w:ind w:firstLine="709"/>
        <w:jc w:val="center"/>
      </w:pPr>
      <w:r w:rsidRPr="00682C27">
        <w:rPr>
          <w:b/>
          <w:bCs/>
        </w:rPr>
        <w:t>М</w:t>
      </w:r>
      <w:r>
        <w:rPr>
          <w:b/>
          <w:bCs/>
        </w:rPr>
        <w:t>ОДУЛЬ 1</w:t>
      </w:r>
    </w:p>
    <w:p w:rsidR="00090D47" w:rsidRPr="00D82D40" w:rsidRDefault="00090D47" w:rsidP="00090D47">
      <w:pPr>
        <w:pStyle w:val="a8"/>
        <w:shd w:val="clear" w:color="auto" w:fill="FFFFFF"/>
        <w:spacing w:after="0" w:line="360" w:lineRule="auto"/>
        <w:ind w:firstLine="709"/>
        <w:jc w:val="both"/>
        <w:rPr>
          <w:b/>
          <w:noProof/>
          <w:color w:val="000000"/>
        </w:rPr>
      </w:pPr>
      <w:r w:rsidRPr="00682C27">
        <w:rPr>
          <w:b/>
          <w:bCs/>
        </w:rPr>
        <w:lastRenderedPageBreak/>
        <w:t xml:space="preserve">ЗАДАНИЕ </w:t>
      </w:r>
      <w:r>
        <w:rPr>
          <w:b/>
          <w:bCs/>
        </w:rPr>
        <w:t>1</w:t>
      </w:r>
      <w:r w:rsidRPr="00682C27">
        <w:rPr>
          <w:b/>
          <w:bCs/>
        </w:rPr>
        <w:t xml:space="preserve">. </w:t>
      </w:r>
      <w:r>
        <w:rPr>
          <w:b/>
          <w:bCs/>
        </w:rPr>
        <w:t>У</w:t>
      </w:r>
      <w:r w:rsidRPr="003E7570">
        <w:rPr>
          <w:b/>
          <w:bCs/>
        </w:rPr>
        <w:t>становите соответствие</w:t>
      </w:r>
      <w:r>
        <w:rPr>
          <w:b/>
          <w:bCs/>
        </w:rPr>
        <w:t xml:space="preserve"> (</w:t>
      </w:r>
      <w:r>
        <w:rPr>
          <w:b/>
          <w:color w:val="000000"/>
        </w:rPr>
        <w:t>у</w:t>
      </w:r>
      <w:r w:rsidRPr="00D82D40">
        <w:rPr>
          <w:b/>
          <w:color w:val="000000"/>
        </w:rPr>
        <w:t>кажите стрелками</w:t>
      </w:r>
      <w:r>
        <w:rPr>
          <w:b/>
          <w:color w:val="000000"/>
        </w:rPr>
        <w:t>)</w:t>
      </w:r>
      <w:r w:rsidRPr="00D82D40">
        <w:rPr>
          <w:b/>
          <w:color w:val="000000"/>
        </w:rPr>
        <w:t xml:space="preserve"> </w:t>
      </w:r>
      <w:r w:rsidRPr="003E7570">
        <w:rPr>
          <w:b/>
          <w:color w:val="000000"/>
        </w:rPr>
        <w:t>между видом травмы и (или) состоянием</w:t>
      </w:r>
      <w:r>
        <w:rPr>
          <w:b/>
          <w:color w:val="000000"/>
        </w:rPr>
        <w:t xml:space="preserve"> </w:t>
      </w:r>
      <w:r w:rsidRPr="003E7570">
        <w:rPr>
          <w:b/>
          <w:color w:val="000000"/>
        </w:rPr>
        <w:t>пострадавшего и изображением оптимального положения тела.</w:t>
      </w:r>
      <w:r w:rsidRPr="00D82D40">
        <w:rPr>
          <w:b/>
          <w:noProof/>
          <w:color w:val="000000"/>
        </w:rPr>
        <w:t xml:space="preserve"> </w:t>
      </w:r>
    </w:p>
    <w:p w:rsidR="00090D47" w:rsidRPr="00D82D40" w:rsidRDefault="00090D47" w:rsidP="00090D4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iCs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>
        <w:rPr>
          <w:i/>
          <w:iCs/>
        </w:rPr>
        <w:t>.</w:t>
      </w:r>
    </w:p>
    <w:p w:rsidR="00090D47" w:rsidRDefault="00090D47" w:rsidP="00090D47">
      <w:pPr>
        <w:pStyle w:val="a5"/>
        <w:spacing w:line="360" w:lineRule="auto"/>
        <w:ind w:left="0" w:firstLine="709"/>
        <w:jc w:val="both"/>
        <w:rPr>
          <w:b/>
          <w:bCs/>
        </w:rPr>
      </w:pPr>
      <w:r w:rsidRPr="00682C27">
        <w:rPr>
          <w:b/>
          <w:bCs/>
        </w:rPr>
        <w:t>ЗАДАНИЕ 2.</w:t>
      </w:r>
      <w:r w:rsidRPr="00A152CB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810852">
        <w:rPr>
          <w:b/>
          <w:bCs/>
        </w:rPr>
        <w:t>Соотнесите</w:t>
      </w:r>
      <w:r>
        <w:rPr>
          <w:b/>
          <w:bCs/>
        </w:rPr>
        <w:t xml:space="preserve"> </w:t>
      </w:r>
      <w:r w:rsidRPr="00810852">
        <w:rPr>
          <w:b/>
          <w:bCs/>
        </w:rPr>
        <w:t>стратегические национальные приоритеты Российской</w:t>
      </w:r>
      <w:r>
        <w:rPr>
          <w:b/>
          <w:bCs/>
        </w:rPr>
        <w:t xml:space="preserve"> </w:t>
      </w:r>
      <w:r w:rsidRPr="00810852">
        <w:rPr>
          <w:b/>
          <w:bCs/>
        </w:rPr>
        <w:t>Федерации с их целями.</w:t>
      </w:r>
      <w:r>
        <w:rPr>
          <w:b/>
          <w:bCs/>
        </w:rPr>
        <w:t xml:space="preserve"> Ответ запишите в таблицу.</w:t>
      </w:r>
    </w:p>
    <w:tbl>
      <w:tblPr>
        <w:tblStyle w:val="a7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283"/>
        <w:gridCol w:w="426"/>
        <w:gridCol w:w="5244"/>
      </w:tblGrid>
      <w:tr w:rsidR="00090D47" w:rsidTr="00041F01">
        <w:tc>
          <w:tcPr>
            <w:tcW w:w="397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color w:val="000000"/>
              </w:rPr>
              <w:t xml:space="preserve">    </w:t>
            </w:r>
            <w:r w:rsidRPr="00CD5D41">
              <w:rPr>
                <w:b/>
                <w:bCs/>
              </w:rPr>
              <w:t>Национальные приоритеты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CD5D41">
              <w:rPr>
                <w:b/>
                <w:bCs/>
              </w:rPr>
              <w:t>Цели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Оборона страны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002086">
              <w:rPr>
                <w:bCs/>
              </w:rPr>
              <w:t>внешняя политика Российской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Федерации, направленная на создание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стабильной и устойчивой системы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международных отношений,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опирающейся на международное право и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основанной на принципах равноправия,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взаимного уважения, невмешательства во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внутренние дела государств,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 xml:space="preserve">взаимовыгодного </w:t>
            </w:r>
            <w:r>
              <w:rPr>
                <w:bCs/>
              </w:rPr>
              <w:t>с</w:t>
            </w:r>
            <w:r w:rsidRPr="00002086">
              <w:rPr>
                <w:bCs/>
              </w:rPr>
              <w:t>отрудничества,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политического урегулирования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кризисных ситуаций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Повышение качества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жизни российских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граждан</w:t>
            </w:r>
            <w:r>
              <w:rPr>
                <w:bCs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Pr="00C115BC">
              <w:rPr>
                <w:bCs/>
              </w:rPr>
              <w:t>оздание условий для мирного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динамического социально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-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экономического развития страны,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обеспечение ее военной безопасности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Экономический рост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C115BC">
              <w:rPr>
                <w:bCs/>
              </w:rPr>
              <w:t>защита конституционного строя,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суверенитета, государственной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территориальной целостности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Российской Федерации, основных прав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свобод человека и гражданина,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сохранение гражданского мира,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политической и социальной стабильности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в обществе, защита населения и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территорий от чрезвычайных ситуаций</w:t>
            </w:r>
            <w:r>
              <w:rPr>
                <w:bCs/>
              </w:rPr>
              <w:t xml:space="preserve"> </w:t>
            </w:r>
            <w:r w:rsidRPr="00C115BC">
              <w:rPr>
                <w:bCs/>
              </w:rPr>
              <w:t>природного и техногенного характера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Стратегическая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стабильность и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равноправное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стратегическое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партнерство</w:t>
            </w:r>
            <w:r>
              <w:rPr>
                <w:bCs/>
              </w:rPr>
              <w:t>.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D01DF">
              <w:rPr>
                <w:bCs/>
              </w:rPr>
              <w:t>развитие человеческого потенциала,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удовлетворение материальных,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социальных и духовных потребностей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граждан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002086">
              <w:rPr>
                <w:bCs/>
              </w:rPr>
              <w:t>Государственная и</w:t>
            </w:r>
            <w:r>
              <w:rPr>
                <w:bCs/>
              </w:rPr>
              <w:t xml:space="preserve"> </w:t>
            </w:r>
            <w:r w:rsidRPr="00002086">
              <w:rPr>
                <w:bCs/>
              </w:rPr>
              <w:t>общественная</w:t>
            </w:r>
            <w:r>
              <w:rPr>
                <w:bCs/>
              </w:rPr>
              <w:t xml:space="preserve"> б</w:t>
            </w:r>
            <w:r w:rsidRPr="00002086">
              <w:rPr>
                <w:bCs/>
              </w:rPr>
              <w:t>езопасность</w:t>
            </w:r>
            <w:r>
              <w:rPr>
                <w:bCs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D01DF">
              <w:rPr>
                <w:bCs/>
              </w:rPr>
              <w:t>развитие экономики страны, переход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экономики на новый технологический</w:t>
            </w:r>
            <w:r>
              <w:rPr>
                <w:bCs/>
              </w:rPr>
              <w:t xml:space="preserve"> </w:t>
            </w:r>
            <w:r w:rsidRPr="003D01DF">
              <w:rPr>
                <w:bCs/>
              </w:rPr>
              <w:t>уровень</w:t>
            </w:r>
          </w:p>
        </w:tc>
      </w:tr>
    </w:tbl>
    <w:p w:rsidR="00090D47" w:rsidRDefault="00090D47" w:rsidP="00090D4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b/>
          <w:bCs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AA23F8" w:rsidRDefault="00AA23F8" w:rsidP="00090D47">
      <w:pPr>
        <w:pStyle w:val="a5"/>
        <w:tabs>
          <w:tab w:val="left" w:pos="851"/>
        </w:tabs>
        <w:spacing w:before="164" w:after="37" w:line="360" w:lineRule="auto"/>
        <w:ind w:left="0" w:firstLine="709"/>
        <w:jc w:val="both"/>
        <w:rPr>
          <w:b/>
          <w:bCs/>
        </w:rPr>
      </w:pPr>
    </w:p>
    <w:p w:rsidR="00090D47" w:rsidRPr="00DE2D3D" w:rsidRDefault="00090D47" w:rsidP="00090D47">
      <w:pPr>
        <w:pStyle w:val="a5"/>
        <w:tabs>
          <w:tab w:val="left" w:pos="851"/>
        </w:tabs>
        <w:spacing w:before="164" w:after="37" w:line="360" w:lineRule="auto"/>
        <w:ind w:left="0" w:firstLine="709"/>
        <w:jc w:val="both"/>
        <w:rPr>
          <w:b/>
        </w:rPr>
      </w:pPr>
      <w:r w:rsidRPr="00DE2D3D">
        <w:rPr>
          <w:b/>
          <w:bCs/>
        </w:rPr>
        <w:lastRenderedPageBreak/>
        <w:t xml:space="preserve">ЗАДАНИЕ 3. </w:t>
      </w:r>
      <w:r w:rsidRPr="000408C7">
        <w:rPr>
          <w:b/>
        </w:rPr>
        <w:t>Ниже приведена инструкция по оказанию первой помощи при</w:t>
      </w:r>
      <w:r>
        <w:rPr>
          <w:b/>
        </w:rPr>
        <w:t xml:space="preserve"> </w:t>
      </w:r>
      <w:r w:rsidRPr="000408C7">
        <w:rPr>
          <w:b/>
        </w:rPr>
        <w:t>термических ожогах, которая содержит ошибки. Выпишите номера верных и</w:t>
      </w:r>
      <w:r>
        <w:rPr>
          <w:b/>
        </w:rPr>
        <w:t xml:space="preserve"> </w:t>
      </w:r>
      <w:r w:rsidRPr="000408C7">
        <w:rPr>
          <w:b/>
        </w:rPr>
        <w:t xml:space="preserve">ошибочных правил </w:t>
      </w:r>
      <w:r>
        <w:rPr>
          <w:b/>
        </w:rPr>
        <w:t>в соответствующие графы таблицы</w:t>
      </w:r>
      <w:r w:rsidRPr="00DE2D3D">
        <w:rPr>
          <w:b/>
        </w:rPr>
        <w:t>.</w:t>
      </w:r>
    </w:p>
    <w:p w:rsidR="00090D47" w:rsidRDefault="00090D47" w:rsidP="00090D47">
      <w:pPr>
        <w:pStyle w:val="a5"/>
        <w:spacing w:before="164" w:after="37" w:line="360" w:lineRule="auto"/>
        <w:ind w:left="0" w:firstLine="709"/>
        <w:jc w:val="both"/>
        <w:rPr>
          <w:i/>
        </w:rPr>
      </w:pPr>
      <w:r>
        <w:rPr>
          <w:i/>
        </w:rPr>
        <w:t>Е</w:t>
      </w:r>
      <w:r w:rsidRPr="000408C7">
        <w:rPr>
          <w:i/>
        </w:rPr>
        <w:t>сли на человеке горит одежда, то как можно быстрее потушите пламя: облейте</w:t>
      </w:r>
      <w:r>
        <w:rPr>
          <w:i/>
        </w:rPr>
        <w:t xml:space="preserve"> </w:t>
      </w:r>
      <w:r w:rsidRPr="000408C7">
        <w:rPr>
          <w:i/>
        </w:rPr>
        <w:t xml:space="preserve">водой горящий участок </w:t>
      </w:r>
      <w:r w:rsidRPr="00EA52F1">
        <w:rPr>
          <w:b/>
          <w:i/>
        </w:rPr>
        <w:t>(1)</w:t>
      </w:r>
      <w:r w:rsidRPr="000408C7">
        <w:rPr>
          <w:i/>
        </w:rPr>
        <w:t xml:space="preserve">, забросайте его землей или снегом </w:t>
      </w:r>
      <w:r w:rsidRPr="00EA52F1">
        <w:rPr>
          <w:b/>
          <w:i/>
        </w:rPr>
        <w:t>(2)</w:t>
      </w:r>
      <w:r w:rsidRPr="000408C7">
        <w:rPr>
          <w:i/>
        </w:rPr>
        <w:t xml:space="preserve"> или, если есть,</w:t>
      </w:r>
      <w:r>
        <w:rPr>
          <w:i/>
        </w:rPr>
        <w:t xml:space="preserve"> </w:t>
      </w:r>
      <w:r w:rsidRPr="000408C7">
        <w:rPr>
          <w:i/>
        </w:rPr>
        <w:t xml:space="preserve">воспользуйтесь огнетушителем </w:t>
      </w:r>
      <w:r w:rsidRPr="00EA52F1">
        <w:rPr>
          <w:b/>
          <w:i/>
        </w:rPr>
        <w:t>(3)</w:t>
      </w:r>
      <w:r w:rsidRPr="000408C7">
        <w:rPr>
          <w:i/>
        </w:rPr>
        <w:t>. Снимите обгоревшую одежду, при этом очень</w:t>
      </w:r>
      <w:r>
        <w:rPr>
          <w:i/>
        </w:rPr>
        <w:t xml:space="preserve"> </w:t>
      </w:r>
      <w:r w:rsidRPr="000408C7">
        <w:rPr>
          <w:i/>
        </w:rPr>
        <w:t xml:space="preserve">аккуратно отделяя участки, где ткань прилипла к телу </w:t>
      </w:r>
      <w:r w:rsidRPr="00EA52F1">
        <w:rPr>
          <w:b/>
        </w:rPr>
        <w:t>(4)</w:t>
      </w:r>
      <w:r w:rsidRPr="000408C7">
        <w:rPr>
          <w:i/>
        </w:rPr>
        <w:t>.</w:t>
      </w:r>
      <w:r>
        <w:rPr>
          <w:i/>
        </w:rPr>
        <w:t xml:space="preserve"> </w:t>
      </w:r>
      <w:r w:rsidRPr="000408C7">
        <w:rPr>
          <w:i/>
        </w:rPr>
        <w:t>При ожогах I-II степени поместите пораженный участок тела под холодную</w:t>
      </w:r>
      <w:r>
        <w:rPr>
          <w:i/>
        </w:rPr>
        <w:t xml:space="preserve"> </w:t>
      </w:r>
      <w:r w:rsidRPr="000408C7">
        <w:rPr>
          <w:i/>
        </w:rPr>
        <w:t xml:space="preserve">проточную воду на 10-15 минут </w:t>
      </w:r>
      <w:r w:rsidRPr="00EA52F1">
        <w:rPr>
          <w:b/>
          <w:i/>
        </w:rPr>
        <w:t>(5)</w:t>
      </w:r>
      <w:r w:rsidRPr="000408C7">
        <w:rPr>
          <w:i/>
        </w:rPr>
        <w:t>, но если такой возможности нет, то приложите лед</w:t>
      </w:r>
      <w:r>
        <w:rPr>
          <w:i/>
        </w:rPr>
        <w:t xml:space="preserve"> </w:t>
      </w:r>
      <w:r w:rsidRPr="000408C7">
        <w:rPr>
          <w:i/>
        </w:rPr>
        <w:t>непосредственно к ране, чтобы быстрее остановить распространение высокой</w:t>
      </w:r>
      <w:r>
        <w:rPr>
          <w:i/>
        </w:rPr>
        <w:t xml:space="preserve"> </w:t>
      </w:r>
      <w:r w:rsidRPr="000408C7">
        <w:rPr>
          <w:i/>
        </w:rPr>
        <w:t xml:space="preserve">температуры по тканям </w:t>
      </w:r>
      <w:r w:rsidRPr="00EA52F1">
        <w:rPr>
          <w:b/>
          <w:i/>
        </w:rPr>
        <w:t>(6)</w:t>
      </w:r>
      <w:r w:rsidRPr="000408C7">
        <w:rPr>
          <w:i/>
        </w:rPr>
        <w:t xml:space="preserve">. При наличии пузырей как можно быстрее вскройте их </w:t>
      </w:r>
      <w:r w:rsidRPr="00EA52F1">
        <w:rPr>
          <w:b/>
          <w:i/>
        </w:rPr>
        <w:t>(7)</w:t>
      </w:r>
      <w:r w:rsidRPr="000408C7">
        <w:rPr>
          <w:i/>
        </w:rPr>
        <w:t>.</w:t>
      </w:r>
      <w:r>
        <w:rPr>
          <w:i/>
        </w:rPr>
        <w:t xml:space="preserve"> </w:t>
      </w:r>
      <w:r w:rsidRPr="000408C7">
        <w:rPr>
          <w:i/>
        </w:rPr>
        <w:t>На место воспаления нанесите специальный гель от ожогов, а если его нет,</w:t>
      </w:r>
      <w:r>
        <w:rPr>
          <w:i/>
        </w:rPr>
        <w:t xml:space="preserve"> </w:t>
      </w:r>
      <w:r w:rsidRPr="000408C7">
        <w:rPr>
          <w:i/>
        </w:rPr>
        <w:t>воспользуйтесь подручными средствами, такими как сметана, крем для загара, масло и</w:t>
      </w:r>
      <w:r>
        <w:rPr>
          <w:i/>
        </w:rPr>
        <w:t xml:space="preserve"> </w:t>
      </w:r>
      <w:r w:rsidRPr="000408C7">
        <w:rPr>
          <w:i/>
        </w:rPr>
        <w:t xml:space="preserve">т. д. </w:t>
      </w:r>
      <w:r w:rsidRPr="00EA52F1">
        <w:rPr>
          <w:b/>
          <w:i/>
        </w:rPr>
        <w:t>(8)</w:t>
      </w:r>
      <w:r w:rsidRPr="000408C7">
        <w:rPr>
          <w:i/>
        </w:rPr>
        <w:t>. При тяжелых ожогах III-IV степени ни в коем случае не накладывайте повязки во</w:t>
      </w:r>
      <w:r>
        <w:rPr>
          <w:i/>
        </w:rPr>
        <w:t xml:space="preserve"> </w:t>
      </w:r>
      <w:r w:rsidRPr="000408C7">
        <w:rPr>
          <w:i/>
        </w:rPr>
        <w:t xml:space="preserve">избежание распространения ожога в более глубокие слои кожи </w:t>
      </w:r>
      <w:r w:rsidRPr="00EA52F1">
        <w:rPr>
          <w:b/>
          <w:i/>
        </w:rPr>
        <w:t>(9)</w:t>
      </w:r>
      <w:r w:rsidRPr="000408C7">
        <w:rPr>
          <w:i/>
        </w:rPr>
        <w:t>; дайте человеку</w:t>
      </w:r>
      <w:r>
        <w:rPr>
          <w:i/>
        </w:rPr>
        <w:t xml:space="preserve"> </w:t>
      </w:r>
      <w:r w:rsidRPr="000408C7">
        <w:rPr>
          <w:i/>
        </w:rPr>
        <w:t xml:space="preserve">обильное питье </w:t>
      </w:r>
      <w:r w:rsidRPr="00EA52F1">
        <w:rPr>
          <w:b/>
          <w:i/>
        </w:rPr>
        <w:t>(10)</w:t>
      </w:r>
      <w:r w:rsidRPr="000408C7">
        <w:rPr>
          <w:i/>
        </w:rPr>
        <w:t xml:space="preserve"> – особенно если ухудшилось самочувствие пострадавшего.</w:t>
      </w:r>
      <w:r>
        <w:rPr>
          <w:i/>
        </w:rPr>
        <w:t xml:space="preserve"> </w:t>
      </w:r>
      <w:r w:rsidRPr="000408C7">
        <w:rPr>
          <w:i/>
        </w:rPr>
        <w:t>Пострадавшего с глубокими или обширными повреждениями необходимо доставить в</w:t>
      </w:r>
      <w:r>
        <w:rPr>
          <w:i/>
        </w:rPr>
        <w:t xml:space="preserve"> </w:t>
      </w:r>
      <w:r w:rsidRPr="000408C7">
        <w:rPr>
          <w:i/>
        </w:rPr>
        <w:t>медицинское учреждение.</w:t>
      </w:r>
    </w:p>
    <w:p w:rsidR="00090D47" w:rsidRDefault="00090D47" w:rsidP="00090D4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0D47" w:rsidRPr="007E3652" w:rsidRDefault="00090D47" w:rsidP="00090D4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highlight w:val="yellow"/>
        </w:rPr>
      </w:pPr>
      <w:r w:rsidRPr="007E3652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7E3652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 w:rsidRPr="007E3652">
        <w:rPr>
          <w:rFonts w:ascii="Times New Roman" w:eastAsia="Times New Roman" w:hAnsi="Times New Roman" w:cs="Times New Roman"/>
          <w:b/>
          <w:sz w:val="24"/>
          <w:szCs w:val="24"/>
        </w:rPr>
        <w:t>20 баллов</w:t>
      </w:r>
      <w:r w:rsidRPr="007E3652">
        <w:rPr>
          <w:i/>
          <w:iCs/>
        </w:rPr>
        <w:t>.</w:t>
      </w:r>
    </w:p>
    <w:p w:rsidR="00090D47" w:rsidRPr="005E41C9" w:rsidRDefault="00090D47" w:rsidP="00090D47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  <w:r w:rsidRPr="00D52624">
        <w:rPr>
          <w:b/>
          <w:bCs/>
          <w:color w:val="auto"/>
        </w:rPr>
        <w:t>ЗАДАНИЕ 4.</w:t>
      </w:r>
    </w:p>
    <w:p w:rsidR="00090D47" w:rsidRDefault="00090D47" w:rsidP="00090D47">
      <w:pPr>
        <w:pStyle w:val="a8"/>
        <w:shd w:val="clear" w:color="auto" w:fill="FFFFFF"/>
        <w:spacing w:after="0" w:line="360" w:lineRule="auto"/>
        <w:ind w:firstLine="709"/>
        <w:jc w:val="both"/>
        <w:rPr>
          <w:rFonts w:eastAsiaTheme="minorHAnsi"/>
          <w:b/>
          <w:bCs/>
          <w:lang w:eastAsia="en-US"/>
        </w:rPr>
      </w:pPr>
      <w:r w:rsidRPr="00573731">
        <w:rPr>
          <w:rFonts w:eastAsiaTheme="minorHAnsi"/>
          <w:b/>
          <w:bCs/>
          <w:lang w:eastAsia="en-US"/>
        </w:rPr>
        <w:t>В силу индивидуальных особенностей в экстремальной ситуации у</w:t>
      </w:r>
      <w:r>
        <w:rPr>
          <w:rFonts w:eastAsiaTheme="minorHAnsi"/>
          <w:b/>
          <w:bCs/>
          <w:lang w:eastAsia="en-US"/>
        </w:rPr>
        <w:t xml:space="preserve"> </w:t>
      </w:r>
      <w:r w:rsidRPr="00573731">
        <w:rPr>
          <w:rFonts w:eastAsiaTheme="minorHAnsi"/>
          <w:b/>
          <w:bCs/>
          <w:lang w:eastAsia="en-US"/>
        </w:rPr>
        <w:t>каждого из нас могут наблюдаться различные психологические реакции. Соотнесите</w:t>
      </w:r>
      <w:r>
        <w:rPr>
          <w:rFonts w:eastAsiaTheme="minorHAnsi"/>
          <w:b/>
          <w:bCs/>
          <w:lang w:eastAsia="en-US"/>
        </w:rPr>
        <w:t xml:space="preserve"> </w:t>
      </w:r>
      <w:r w:rsidRPr="00573731">
        <w:rPr>
          <w:rFonts w:eastAsiaTheme="minorHAnsi"/>
          <w:b/>
          <w:bCs/>
          <w:lang w:eastAsia="en-US"/>
        </w:rPr>
        <w:t xml:space="preserve">название приведенных ниже реакций человека с их описаниями. </w:t>
      </w:r>
      <w:r>
        <w:rPr>
          <w:b/>
          <w:bCs/>
        </w:rPr>
        <w:t>Ответ запишите в таблицу.</w:t>
      </w:r>
    </w:p>
    <w:tbl>
      <w:tblPr>
        <w:tblStyle w:val="a7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544"/>
        <w:gridCol w:w="283"/>
        <w:gridCol w:w="426"/>
        <w:gridCol w:w="5244"/>
      </w:tblGrid>
      <w:tr w:rsidR="00090D47" w:rsidTr="00041F01">
        <w:tc>
          <w:tcPr>
            <w:tcW w:w="3970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573731">
              <w:rPr>
                <w:b/>
                <w:bCs/>
              </w:rPr>
              <w:t>Название реакции человека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670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 w:rsidRPr="00573731">
              <w:rPr>
                <w:b/>
                <w:bCs/>
              </w:rPr>
              <w:t>Описание реакции человека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573731">
              <w:rPr>
                <w:bCs/>
              </w:rPr>
              <w:t>Истероидная реакция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(истерика)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57373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Реакция снижения общей эмоциональной,</w:t>
            </w:r>
          </w:p>
          <w:p w:rsidR="00090D47" w:rsidRPr="0057373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поведенческой и интеллектуальной активности</w:t>
            </w:r>
          </w:p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человека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573731">
              <w:rPr>
                <w:bCs/>
              </w:rPr>
              <w:t>Агрессивная реакция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(гнев, злость)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573731">
              <w:rPr>
                <w:bCs/>
              </w:rPr>
              <w:t>Активная энергозатратная поведенческая реакция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человека. Он может кричать, размахивать руками,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одновременно плакать. Она всегда происходит в</w:t>
            </w:r>
            <w:r>
              <w:rPr>
                <w:bCs/>
              </w:rPr>
              <w:t xml:space="preserve"> </w:t>
            </w:r>
            <w:r w:rsidRPr="00573731">
              <w:rPr>
                <w:bCs/>
              </w:rPr>
              <w:t>присутствии зрителей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E382C">
              <w:rPr>
                <w:bCs/>
              </w:rPr>
              <w:t>Апатия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3E382C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E382C">
              <w:rPr>
                <w:bCs/>
              </w:rPr>
              <w:t>Эмоция, которая оберегает нас от рискованных,</w:t>
            </w:r>
          </w:p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E382C">
              <w:rPr>
                <w:bCs/>
              </w:rPr>
              <w:t>опасных поступков, его время от времени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lastRenderedPageBreak/>
              <w:t>испытывает каждый человек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E382C">
              <w:rPr>
                <w:bCs/>
              </w:rPr>
              <w:t>Страх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1"/>
              <w:jc w:val="both"/>
              <w:rPr>
                <w:bCs/>
              </w:rPr>
            </w:pPr>
            <w:r w:rsidRPr="003E382C">
              <w:rPr>
                <w:bCs/>
              </w:rPr>
              <w:t>Активная энергозатратная реакция, которая бывает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вербальной и невербальной</w:t>
            </w:r>
          </w:p>
        </w:tc>
      </w:tr>
      <w:tr w:rsidR="00090D47" w:rsidTr="00041F01">
        <w:tc>
          <w:tcPr>
            <w:tcW w:w="426" w:type="dxa"/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0"/>
              <w:jc w:val="both"/>
              <w:rPr>
                <w:bCs/>
              </w:rPr>
            </w:pPr>
            <w:r w:rsidRPr="003E382C">
              <w:rPr>
                <w:bCs/>
              </w:rPr>
              <w:t>Тревога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090D47" w:rsidRDefault="00090D47" w:rsidP="00041F01">
            <w:pPr>
              <w:pStyle w:val="a5"/>
              <w:spacing w:line="360" w:lineRule="auto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5244" w:type="dxa"/>
            <w:shd w:val="clear" w:color="auto" w:fill="D9D9D9" w:themeFill="background1" w:themeFillShade="D9"/>
          </w:tcPr>
          <w:p w:rsidR="00090D47" w:rsidRPr="00CD5D41" w:rsidRDefault="00090D47" w:rsidP="00041F01">
            <w:pPr>
              <w:pStyle w:val="a5"/>
              <w:spacing w:line="360" w:lineRule="auto"/>
              <w:ind w:left="37"/>
              <w:jc w:val="both"/>
              <w:rPr>
                <w:bCs/>
              </w:rPr>
            </w:pPr>
            <w:r w:rsidRPr="003E382C">
              <w:rPr>
                <w:bCs/>
              </w:rPr>
              <w:t>Состояние, при котором человек боится не чего-то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конкретного, но не может конкретизировать чего</w:t>
            </w:r>
            <w:r>
              <w:rPr>
                <w:bCs/>
              </w:rPr>
              <w:t xml:space="preserve"> </w:t>
            </w:r>
            <w:r w:rsidRPr="003E382C">
              <w:rPr>
                <w:bCs/>
              </w:rPr>
              <w:t>именно</w:t>
            </w:r>
          </w:p>
        </w:tc>
      </w:tr>
    </w:tbl>
    <w:p w:rsidR="00090D47" w:rsidRDefault="00090D47" w:rsidP="00090D47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lang w:eastAsia="ar-SA"/>
        </w:rPr>
      </w:pPr>
    </w:p>
    <w:p w:rsidR="00090D47" w:rsidRDefault="00090D47" w:rsidP="00090D4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b/>
          <w:bCs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090D47" w:rsidRDefault="00090D47" w:rsidP="00090D47">
      <w:pPr>
        <w:pStyle w:val="a5"/>
        <w:spacing w:line="360" w:lineRule="auto"/>
        <w:ind w:firstLine="1107"/>
        <w:jc w:val="both"/>
        <w:rPr>
          <w:b/>
        </w:rPr>
      </w:pPr>
      <w:r w:rsidRPr="00DF5950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DF5950">
        <w:rPr>
          <w:b/>
          <w:bCs/>
        </w:rPr>
        <w:t xml:space="preserve">. </w:t>
      </w:r>
      <w:r w:rsidRPr="00810623">
        <w:rPr>
          <w:b/>
        </w:rPr>
        <w:t>Заполните таблицу, вписав цветовое обозначение уровня опасности</w:t>
      </w:r>
      <w:r>
        <w:rPr>
          <w:b/>
        </w:rPr>
        <w:t xml:space="preserve"> и его название</w:t>
      </w:r>
      <w:r w:rsidRPr="00810623">
        <w:rPr>
          <w:b/>
        </w:rPr>
        <w:t>,</w:t>
      </w:r>
      <w:r>
        <w:rPr>
          <w:b/>
        </w:rPr>
        <w:t xml:space="preserve"> </w:t>
      </w:r>
      <w:r w:rsidRPr="00810623">
        <w:rPr>
          <w:b/>
        </w:rPr>
        <w:t>используемое для информирования населения об угрозах возникновения</w:t>
      </w:r>
      <w:r>
        <w:rPr>
          <w:b/>
        </w:rPr>
        <w:t xml:space="preserve"> </w:t>
      </w:r>
      <w:r w:rsidRPr="00810623">
        <w:rPr>
          <w:b/>
        </w:rPr>
        <w:t>метеорологических явлений («Метеопредупреждения») на территории Российской</w:t>
      </w:r>
      <w:r>
        <w:rPr>
          <w:b/>
        </w:rPr>
        <w:t xml:space="preserve"> </w:t>
      </w:r>
      <w:r w:rsidRPr="00810623">
        <w:rPr>
          <w:b/>
        </w:rPr>
        <w:t>Федерации.</w:t>
      </w:r>
    </w:p>
    <w:p w:rsidR="00090D47" w:rsidRDefault="00090D47" w:rsidP="00090D47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b/>
          <w:bCs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</w:p>
    <w:p w:rsidR="00AA23F8" w:rsidRDefault="00AA23F8" w:rsidP="00090D47">
      <w:pPr>
        <w:pStyle w:val="Default"/>
        <w:spacing w:line="360" w:lineRule="auto"/>
        <w:jc w:val="center"/>
        <w:rPr>
          <w:b/>
          <w:bCs/>
        </w:rPr>
      </w:pPr>
    </w:p>
    <w:p w:rsidR="00AA23F8" w:rsidRDefault="00AA23F8" w:rsidP="00090D47">
      <w:pPr>
        <w:pStyle w:val="Default"/>
        <w:spacing w:line="360" w:lineRule="auto"/>
        <w:jc w:val="center"/>
        <w:rPr>
          <w:b/>
          <w:bCs/>
        </w:rPr>
      </w:pPr>
    </w:p>
    <w:p w:rsidR="00AA23F8" w:rsidRDefault="00AA23F8" w:rsidP="00090D47">
      <w:pPr>
        <w:pStyle w:val="Default"/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090D47" w:rsidRDefault="00090D47" w:rsidP="00090D47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МОДУЛЬ 2</w:t>
      </w:r>
    </w:p>
    <w:p w:rsidR="00090D47" w:rsidRDefault="00090D47" w:rsidP="00090D47">
      <w:pPr>
        <w:pStyle w:val="Default"/>
        <w:spacing w:line="276" w:lineRule="auto"/>
        <w:jc w:val="center"/>
        <w:rPr>
          <w:b/>
          <w:bCs/>
        </w:rPr>
      </w:pPr>
    </w:p>
    <w:p w:rsidR="00090D47" w:rsidRDefault="00090D47" w:rsidP="00090D47">
      <w:pPr>
        <w:tabs>
          <w:tab w:val="left" w:pos="1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6B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825"/>
        <w:gridCol w:w="992"/>
      </w:tblGrid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E41C9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1C9">
              <w:rPr>
                <w:rFonts w:ascii="Times New Roman" w:hAnsi="Times New Roman"/>
                <w:b/>
              </w:rPr>
              <w:t>№</w:t>
            </w:r>
          </w:p>
          <w:p w:rsidR="00090D47" w:rsidRPr="005E41C9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1C9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7825" w:type="dxa"/>
            <w:shd w:val="clear" w:color="auto" w:fill="E7E6E6" w:themeFill="background2"/>
          </w:tcPr>
          <w:p w:rsidR="00090D47" w:rsidRPr="005E41C9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1C9">
              <w:rPr>
                <w:rFonts w:ascii="Times New Roman" w:hAnsi="Times New Roman"/>
                <w:b/>
              </w:rPr>
              <w:t>Тестовые задания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E41C9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5E41C9">
              <w:rPr>
                <w:rFonts w:ascii="Times New Roman" w:hAnsi="Times New Roman"/>
                <w:b/>
              </w:rPr>
              <w:t>Макс. балл</w:t>
            </w:r>
          </w:p>
        </w:tc>
      </w:tr>
      <w:tr w:rsidR="00090D47" w:rsidRPr="00545AF5" w:rsidTr="00041F01">
        <w:tc>
          <w:tcPr>
            <w:tcW w:w="9634" w:type="dxa"/>
            <w:gridSpan w:val="3"/>
            <w:shd w:val="clear" w:color="auto" w:fill="E7E6E6" w:themeFill="background2"/>
          </w:tcPr>
          <w:p w:rsidR="00090D47" w:rsidRPr="005E41C9" w:rsidRDefault="00090D47" w:rsidP="00041F01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color w:val="000000"/>
                <w:spacing w:val="-1"/>
                <w:sz w:val="24"/>
                <w:szCs w:val="24"/>
              </w:rPr>
            </w:pPr>
            <w:r w:rsidRPr="005E41C9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Определите один правильный ответ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5" w:type="dxa"/>
          </w:tcPr>
          <w:p w:rsidR="00090D47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1CF5">
              <w:rPr>
                <w:rFonts w:ascii="Times New Roman" w:hAnsi="Times New Roman"/>
                <w:b/>
                <w:sz w:val="24"/>
                <w:szCs w:val="24"/>
              </w:rPr>
              <w:t>Самоспасатель – это средство индивидуальной защиты: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а</w:t>
            </w:r>
            <w:r w:rsidRPr="00AA189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органов дыхания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б) органов дыхания и зрения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в) органов дыхания, зрения и кожи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</w:t>
            </w:r>
            <w:r>
              <w:t xml:space="preserve"> </w:t>
            </w:r>
            <w:r w:rsidRPr="0079726A">
              <w:rPr>
                <w:rFonts w:ascii="Times New Roman" w:hAnsi="Times New Roman"/>
                <w:sz w:val="24"/>
                <w:szCs w:val="24"/>
              </w:rPr>
              <w:t>человека от падения с высоты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5" w:type="dxa"/>
          </w:tcPr>
          <w:p w:rsidR="00090D47" w:rsidRPr="00B04EE8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4EE8">
              <w:rPr>
                <w:rFonts w:ascii="Times New Roman" w:hAnsi="Times New Roman"/>
                <w:b/>
                <w:sz w:val="24"/>
                <w:szCs w:val="24"/>
              </w:rPr>
              <w:t>Сигнал SOS представляет собой последовательное чередование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4EE8">
              <w:rPr>
                <w:rFonts w:ascii="Times New Roman" w:hAnsi="Times New Roman"/>
                <w:b/>
                <w:sz w:val="24"/>
                <w:szCs w:val="24"/>
              </w:rPr>
              <w:t>следующих знаков: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B04EE8">
              <w:rPr>
                <w:rFonts w:ascii="Times New Roman" w:hAnsi="Times New Roman"/>
                <w:sz w:val="24"/>
                <w:szCs w:val="24"/>
              </w:rPr>
              <w:t>точка – тире – точка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  <w:t xml:space="preserve">б) </w:t>
            </w:r>
            <w:r w:rsidRPr="00B04EE8">
              <w:rPr>
                <w:rFonts w:ascii="Times New Roman" w:hAnsi="Times New Roman"/>
                <w:sz w:val="24"/>
                <w:szCs w:val="24"/>
              </w:rPr>
              <w:t>две точки – два тире – две точки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</w:r>
            <w:r w:rsidRPr="00090D47">
              <w:rPr>
                <w:rFonts w:ascii="Times New Roman" w:hAnsi="Times New Roman"/>
                <w:sz w:val="24"/>
                <w:szCs w:val="24"/>
              </w:rPr>
              <w:t>в) три точки – три тире – три точки</w:t>
            </w:r>
            <w:r w:rsidRPr="00090D47">
              <w:rPr>
                <w:rFonts w:ascii="Times New Roman" w:hAnsi="Times New Roman"/>
                <w:sz w:val="24"/>
                <w:szCs w:val="24"/>
              </w:rPr>
              <w:br/>
            </w:r>
            <w:r w:rsidRPr="00545AF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B04EE8">
              <w:rPr>
                <w:rFonts w:ascii="Times New Roman" w:hAnsi="Times New Roman"/>
                <w:sz w:val="24"/>
                <w:szCs w:val="24"/>
              </w:rPr>
              <w:t>три тире – три точки – три тире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E12DAA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5" w:type="dxa"/>
          </w:tcPr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2564">
              <w:rPr>
                <w:rFonts w:ascii="Times New Roman" w:hAnsi="Times New Roman"/>
                <w:b/>
                <w:bCs/>
                <w:sz w:val="24"/>
                <w:szCs w:val="24"/>
              </w:rPr>
              <w:t>Тень от Солнца смещается за 2 часа на: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92564">
              <w:rPr>
                <w:rFonts w:ascii="Times New Roman" w:hAnsi="Times New Roman"/>
                <w:sz w:val="24"/>
                <w:szCs w:val="24"/>
              </w:rPr>
              <w:t>10°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9256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2564">
              <w:rPr>
                <w:rFonts w:ascii="Times New Roman" w:hAnsi="Times New Roman"/>
                <w:sz w:val="24"/>
                <w:szCs w:val="24"/>
              </w:rPr>
              <w:t>°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</w:r>
            <w:r w:rsidRPr="00090D47">
              <w:rPr>
                <w:rFonts w:ascii="Times New Roman" w:hAnsi="Times New Roman"/>
                <w:sz w:val="24"/>
                <w:szCs w:val="24"/>
              </w:rPr>
              <w:t>в) 30°</w:t>
            </w:r>
            <w:r w:rsidRPr="00545AF5">
              <w:rPr>
                <w:rFonts w:ascii="Times New Roman" w:hAnsi="Times New Roman"/>
                <w:sz w:val="24"/>
                <w:szCs w:val="24"/>
              </w:rPr>
              <w:br/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) 4</w:t>
            </w:r>
            <w:r w:rsidRPr="00F92564">
              <w:rPr>
                <w:rFonts w:ascii="Times New Roman" w:hAnsi="Times New Roman"/>
                <w:sz w:val="24"/>
                <w:szCs w:val="24"/>
              </w:rPr>
              <w:t>0°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25" w:type="dxa"/>
          </w:tcPr>
          <w:p w:rsidR="00090D47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7785">
              <w:rPr>
                <w:rFonts w:ascii="Times New Roman" w:hAnsi="Times New Roman"/>
                <w:b/>
                <w:sz w:val="24"/>
                <w:szCs w:val="24"/>
              </w:rPr>
              <w:t>Сталкерское программное обеспечение – это программы для: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а) слежки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89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BD7785">
              <w:rPr>
                <w:rFonts w:ascii="Times New Roman" w:hAnsi="Times New Roman"/>
                <w:sz w:val="24"/>
                <w:szCs w:val="24"/>
              </w:rPr>
              <w:t>поиска достопримечательностей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BD7785">
              <w:rPr>
                <w:rFonts w:ascii="Times New Roman" w:hAnsi="Times New Roman"/>
                <w:sz w:val="24"/>
                <w:szCs w:val="24"/>
              </w:rPr>
              <w:t>ориентирования в лесу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BD7785">
              <w:rPr>
                <w:rFonts w:ascii="Times New Roman" w:hAnsi="Times New Roman"/>
                <w:sz w:val="24"/>
                <w:szCs w:val="24"/>
              </w:rPr>
              <w:t>поиска терпящих бедствие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25" w:type="dxa"/>
          </w:tcPr>
          <w:p w:rsidR="00090D47" w:rsidRPr="00DE542B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542B">
              <w:rPr>
                <w:rFonts w:ascii="Times New Roman" w:hAnsi="Times New Roman"/>
                <w:b/>
                <w:sz w:val="24"/>
                <w:szCs w:val="24"/>
              </w:rPr>
              <w:t>Основным материалом для построения клеток и тканей организма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542B">
              <w:rPr>
                <w:rFonts w:ascii="Times New Roman" w:hAnsi="Times New Roman"/>
                <w:b/>
                <w:sz w:val="24"/>
                <w:szCs w:val="24"/>
              </w:rPr>
              <w:t>служат: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DE542B">
              <w:rPr>
                <w:rFonts w:ascii="Times New Roman" w:hAnsi="Times New Roman"/>
                <w:sz w:val="24"/>
                <w:szCs w:val="24"/>
              </w:rPr>
              <w:t>жиры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89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</w:rPr>
              <w:t>углеводы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в) белки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/>
                <w:sz w:val="24"/>
                <w:szCs w:val="24"/>
              </w:rPr>
              <w:t>минеральные вещества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25" w:type="dxa"/>
          </w:tcPr>
          <w:p w:rsidR="00090D47" w:rsidRPr="00A55EE8" w:rsidRDefault="00090D47" w:rsidP="00041F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DD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Что необходимо сделать в случае разгерметизации салона самолета?</w:t>
            </w:r>
            <w:r w:rsidRPr="00A55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90D47" w:rsidRPr="00A55EE8" w:rsidRDefault="00090D47" w:rsidP="00041F01">
            <w:pPr>
              <w:spacing w:after="0"/>
              <w:ind w:hanging="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5EE8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A55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4DDA">
              <w:rPr>
                <w:rFonts w:ascii="Times New Roman" w:hAnsi="Times New Roman" w:cs="Times New Roman"/>
                <w:sz w:val="24"/>
                <w:szCs w:val="24"/>
              </w:rPr>
              <w:t>спинку кресла привести в вертикальное положение и принять безопасное 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4DDA">
              <w:rPr>
                <w:rFonts w:ascii="Times New Roman" w:hAnsi="Times New Roman" w:cs="Times New Roman"/>
                <w:sz w:val="24"/>
                <w:szCs w:val="24"/>
              </w:rPr>
              <w:t>закрыв голову руками и наклонившись вперёд</w:t>
            </w:r>
            <w:r w:rsidRPr="00A55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0D47" w:rsidRPr="00090D47" w:rsidRDefault="00090D47" w:rsidP="00041F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D47">
              <w:rPr>
                <w:rFonts w:ascii="Times New Roman" w:hAnsi="Times New Roman" w:cs="Times New Roman"/>
                <w:sz w:val="24"/>
                <w:szCs w:val="24"/>
              </w:rPr>
              <w:t>б) надеть кислородную маску</w:t>
            </w:r>
          </w:p>
          <w:p w:rsidR="00090D47" w:rsidRPr="00A55EE8" w:rsidRDefault="00090D47" w:rsidP="00041F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EE8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C94DDA">
              <w:rPr>
                <w:rFonts w:ascii="Times New Roman" w:hAnsi="Times New Roman" w:cs="Times New Roman"/>
                <w:sz w:val="24"/>
                <w:szCs w:val="24"/>
              </w:rPr>
              <w:t>надеть спасательный жилет</w:t>
            </w:r>
          </w:p>
          <w:p w:rsidR="00090D47" w:rsidRPr="00545AF5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5EE8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C94DDA">
              <w:rPr>
                <w:rFonts w:ascii="Times New Roman" w:hAnsi="Times New Roman"/>
                <w:sz w:val="24"/>
                <w:szCs w:val="24"/>
              </w:rPr>
              <w:t>начать паниковать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25" w:type="dxa"/>
          </w:tcPr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3E2E">
              <w:rPr>
                <w:rFonts w:ascii="Times New Roman" w:hAnsi="Times New Roman"/>
                <w:b/>
                <w:sz w:val="24"/>
                <w:szCs w:val="24"/>
              </w:rPr>
              <w:t>Сколько существует групп дорожных знаков?</w:t>
            </w:r>
            <w:r w:rsidRPr="00545A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90D47" w:rsidRPr="00545AF5" w:rsidRDefault="00090D47" w:rsidP="00041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090D47" w:rsidRPr="00090D47" w:rsidRDefault="00090D47" w:rsidP="00041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б) 8</w:t>
            </w:r>
          </w:p>
          <w:p w:rsidR="00090D47" w:rsidRDefault="00090D47" w:rsidP="00041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) 10</w:t>
            </w:r>
          </w:p>
          <w:p w:rsidR="00090D47" w:rsidRPr="00545AF5" w:rsidRDefault="00090D47" w:rsidP="00041F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12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25" w:type="dxa"/>
          </w:tcPr>
          <w:p w:rsidR="00090D47" w:rsidRPr="007A1451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1451">
              <w:rPr>
                <w:rFonts w:ascii="Times New Roman" w:hAnsi="Times New Roman"/>
                <w:b/>
                <w:sz w:val="24"/>
                <w:szCs w:val="24"/>
              </w:rPr>
              <w:t>Комплекс мер или процесс по обезвреживанию и (или) удалению</w:t>
            </w:r>
          </w:p>
          <w:p w:rsidR="00090D47" w:rsidRPr="007A1451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1451">
              <w:rPr>
                <w:rFonts w:ascii="Times New Roman" w:hAnsi="Times New Roman"/>
                <w:b/>
                <w:sz w:val="24"/>
                <w:szCs w:val="24"/>
              </w:rPr>
              <w:t>(разрушению, нейтрализации) токсичных и опасных химических</w:t>
            </w:r>
          </w:p>
          <w:p w:rsidR="00090D47" w:rsidRPr="007A1451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1451">
              <w:rPr>
                <w:rFonts w:ascii="Times New Roman" w:hAnsi="Times New Roman"/>
                <w:b/>
                <w:sz w:val="24"/>
                <w:szCs w:val="24"/>
              </w:rPr>
              <w:t>веществ с поверхности объектов и местности или из объёма</w:t>
            </w:r>
          </w:p>
          <w:p w:rsidR="00090D47" w:rsidRDefault="00090D47" w:rsidP="00041F01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A1451">
              <w:rPr>
                <w:rFonts w:ascii="Times New Roman" w:hAnsi="Times New Roman"/>
                <w:b/>
                <w:sz w:val="24"/>
                <w:szCs w:val="24"/>
              </w:rPr>
              <w:t>загрязнённых веществ и объектов называется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90D47" w:rsidRPr="00AA189E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A189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7A1451">
              <w:rPr>
                <w:rFonts w:ascii="Times New Roman" w:hAnsi="Times New Roman"/>
                <w:sz w:val="24"/>
                <w:szCs w:val="24"/>
              </w:rPr>
              <w:t>дезактивацией</w:t>
            </w:r>
          </w:p>
          <w:p w:rsidR="00090D47" w:rsidRPr="00090D47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б) дегазацией</w:t>
            </w:r>
          </w:p>
          <w:p w:rsidR="00090D47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7A1451">
              <w:rPr>
                <w:rFonts w:ascii="Times New Roman" w:hAnsi="Times New Roman"/>
                <w:sz w:val="24"/>
                <w:szCs w:val="24"/>
              </w:rPr>
              <w:t>дезинсекцией</w:t>
            </w:r>
          </w:p>
          <w:p w:rsidR="00090D47" w:rsidRPr="007A1451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451">
              <w:rPr>
                <w:rFonts w:ascii="Times New Roman" w:hAnsi="Times New Roman"/>
                <w:sz w:val="24"/>
                <w:szCs w:val="24"/>
              </w:rPr>
              <w:t>г) дезин</w:t>
            </w: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7A1451">
              <w:rPr>
                <w:rFonts w:ascii="Times New Roman" w:hAnsi="Times New Roman"/>
                <w:sz w:val="24"/>
                <w:szCs w:val="24"/>
              </w:rPr>
              <w:t>екцией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825" w:type="dxa"/>
          </w:tcPr>
          <w:p w:rsidR="00090D47" w:rsidRPr="008F4C20" w:rsidRDefault="00090D47" w:rsidP="00041F0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4C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Государственная маркировка – защита от подделок, дефицита</w:t>
            </w:r>
          </w:p>
          <w:p w:rsidR="00090D47" w:rsidRPr="003F13B7" w:rsidRDefault="00090D47" w:rsidP="00041F0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4C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роста цен – это</w:t>
            </w:r>
            <w:r w:rsidRPr="003F13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090D47" w:rsidRPr="00AA189E" w:rsidRDefault="00090D47" w:rsidP="00041F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89E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8F4C20">
              <w:rPr>
                <w:rFonts w:ascii="Times New Roman" w:hAnsi="Times New Roman" w:cs="Times New Roman"/>
                <w:sz w:val="24"/>
                <w:szCs w:val="24"/>
              </w:rPr>
              <w:t>«Знак качества 21 века»</w:t>
            </w:r>
          </w:p>
          <w:p w:rsidR="00090D47" w:rsidRPr="00090D47" w:rsidRDefault="00090D47" w:rsidP="00041F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D47">
              <w:rPr>
                <w:rFonts w:ascii="Times New Roman" w:hAnsi="Times New Roman" w:cs="Times New Roman"/>
                <w:sz w:val="24"/>
                <w:szCs w:val="24"/>
              </w:rPr>
              <w:t xml:space="preserve">б) «Честный знак»  </w:t>
            </w:r>
          </w:p>
          <w:p w:rsidR="00090D47" w:rsidRPr="00090D47" w:rsidRDefault="00090D47" w:rsidP="00041F0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0D47">
              <w:rPr>
                <w:rFonts w:ascii="Times New Roman" w:hAnsi="Times New Roman" w:cs="Times New Roman"/>
                <w:sz w:val="24"/>
                <w:szCs w:val="24"/>
              </w:rPr>
              <w:t>в) «Зелёная печать»</w:t>
            </w:r>
          </w:p>
          <w:p w:rsidR="00090D47" w:rsidRPr="00545AF5" w:rsidRDefault="00090D47" w:rsidP="00041F0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3B7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8F4C20">
              <w:rPr>
                <w:rFonts w:ascii="Times New Roman" w:hAnsi="Times New Roman" w:cs="Times New Roman"/>
                <w:sz w:val="24"/>
                <w:szCs w:val="24"/>
              </w:rPr>
              <w:t>«Листок жизни»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25" w:type="dxa"/>
          </w:tcPr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3FE7">
              <w:rPr>
                <w:rFonts w:ascii="Times New Roman" w:hAnsi="Times New Roman"/>
                <w:b/>
                <w:sz w:val="24"/>
                <w:szCs w:val="24"/>
              </w:rPr>
              <w:t>Основное негативное действие табачного дёгтя 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43FE7">
              <w:rPr>
                <w:rFonts w:ascii="Times New Roman" w:hAnsi="Times New Roman"/>
                <w:b/>
                <w:sz w:val="24"/>
                <w:szCs w:val="24"/>
              </w:rPr>
              <w:t>организм человека заключается в том, что он</w:t>
            </w:r>
            <w:r w:rsidRPr="00545AF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90D47" w:rsidRPr="00AA189E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A189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D43FE7">
              <w:rPr>
                <w:rFonts w:ascii="Times New Roman" w:hAnsi="Times New Roman"/>
                <w:sz w:val="24"/>
                <w:szCs w:val="24"/>
              </w:rPr>
              <w:t>вызывает кислородное голодание организма</w:t>
            </w:r>
          </w:p>
          <w:p w:rsidR="00090D47" w:rsidRPr="00545AF5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D43FE7">
              <w:rPr>
                <w:rFonts w:ascii="Times New Roman" w:hAnsi="Times New Roman"/>
                <w:sz w:val="24"/>
                <w:szCs w:val="24"/>
              </w:rPr>
              <w:t>вызывает сужение сосудов</w:t>
            </w:r>
          </w:p>
          <w:p w:rsidR="00090D47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D43FE7">
              <w:rPr>
                <w:rFonts w:ascii="Times New Roman" w:hAnsi="Times New Roman"/>
                <w:sz w:val="24"/>
                <w:szCs w:val="24"/>
              </w:rPr>
              <w:t>тормозит деятельность центральной нервной системы</w:t>
            </w:r>
          </w:p>
          <w:p w:rsidR="00090D47" w:rsidRPr="00090D47" w:rsidRDefault="00090D47" w:rsidP="00041F0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г)</w:t>
            </w:r>
            <w:r w:rsidRPr="00090D47">
              <w:t xml:space="preserve"> </w:t>
            </w:r>
            <w:r w:rsidRPr="00090D47">
              <w:rPr>
                <w:rFonts w:ascii="Times New Roman" w:hAnsi="Times New Roman"/>
                <w:sz w:val="24"/>
                <w:szCs w:val="24"/>
              </w:rPr>
              <w:t>оказывает канцерогенное действие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0D47" w:rsidRPr="00545AF5" w:rsidTr="00041F01">
        <w:trPr>
          <w:trHeight w:val="342"/>
        </w:trPr>
        <w:tc>
          <w:tcPr>
            <w:tcW w:w="9634" w:type="dxa"/>
            <w:gridSpan w:val="3"/>
            <w:shd w:val="clear" w:color="auto" w:fill="E7E6E6" w:themeFill="background2"/>
          </w:tcPr>
          <w:p w:rsidR="00090D47" w:rsidRPr="005E41C9" w:rsidRDefault="00090D47" w:rsidP="00041F01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color w:val="000000"/>
                <w:spacing w:val="-1"/>
                <w:sz w:val="24"/>
                <w:szCs w:val="24"/>
              </w:rPr>
            </w:pPr>
            <w:r w:rsidRPr="005E41C9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Определите все правильные ответы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825" w:type="dxa"/>
          </w:tcPr>
          <w:p w:rsidR="00090D47" w:rsidRPr="006E067E" w:rsidRDefault="00090D47" w:rsidP="00041F01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Определите, какие из нижеперечисленных признаков являются признаками переломов</w:t>
            </w:r>
            <w:r w:rsidRPr="006E067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090D47" w:rsidRPr="00090D47" w:rsidRDefault="00090D47" w:rsidP="00041F01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а) нарушение функции конечности</w:t>
            </w:r>
          </w:p>
          <w:p w:rsidR="00090D47" w:rsidRPr="00090D47" w:rsidRDefault="00090D47" w:rsidP="00041F01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б) тошнота и рвота</w:t>
            </w:r>
          </w:p>
          <w:p w:rsidR="00090D47" w:rsidRPr="00090D47" w:rsidRDefault="00090D47" w:rsidP="00041F01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в) появление сильной боли при попытке движения рукой или ногой</w:t>
            </w:r>
          </w:p>
          <w:p w:rsidR="00090D47" w:rsidRPr="00090D47" w:rsidRDefault="00090D47" w:rsidP="00041F01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г) деформация и некоторое укорочение повреждённой конечности</w:t>
            </w:r>
          </w:p>
          <w:p w:rsidR="00090D47" w:rsidRPr="00090D47" w:rsidRDefault="00090D47" w:rsidP="00041F01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д) временная потеря зрения и слуха</w:t>
            </w:r>
          </w:p>
          <w:p w:rsidR="00090D47" w:rsidRPr="00D0575E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90D47">
              <w:rPr>
                <w:rFonts w:ascii="Times New Roman" w:hAnsi="Times New Roman"/>
                <w:sz w:val="24"/>
                <w:szCs w:val="24"/>
              </w:rPr>
              <w:t>е) подвижность костей в необычном месте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825" w:type="dxa"/>
          </w:tcPr>
          <w:p w:rsidR="00090D47" w:rsidRPr="00191535" w:rsidRDefault="00090D47" w:rsidP="00041F01">
            <w:pPr>
              <w:tabs>
                <w:tab w:val="left" w:pos="294"/>
              </w:tabs>
              <w:spacing w:after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19153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П</w:t>
            </w: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оследствием недостатка движения является</w:t>
            </w:r>
            <w:r w:rsidRPr="0019153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:</w:t>
            </w:r>
          </w:p>
          <w:p w:rsidR="00090D47" w:rsidRPr="00090D47" w:rsidRDefault="00090D47" w:rsidP="00041F01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90D4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а) ухудшение памяти и внимания</w:t>
            </w:r>
          </w:p>
          <w:p w:rsidR="00090D47" w:rsidRPr="00090D47" w:rsidRDefault="00090D47" w:rsidP="00041F01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90D4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б) ухудшение кровообращения, дыхания и пищеварения</w:t>
            </w:r>
          </w:p>
          <w:p w:rsidR="00090D47" w:rsidRPr="00090D47" w:rsidRDefault="00090D47" w:rsidP="00041F01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90D4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в) ухудшение сна</w:t>
            </w:r>
          </w:p>
          <w:p w:rsidR="00090D47" w:rsidRPr="00090D47" w:rsidRDefault="00090D47" w:rsidP="00041F01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090D47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г) снижение силы сокращения мышц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47">
              <w:rPr>
                <w:rFonts w:ascii="Times New Roman" w:eastAsia="Times New Roman" w:hAnsi="Times New Roman" w:cs="Times New Roman"/>
                <w:sz w:val="24"/>
                <w:szCs w:val="24"/>
              </w:rPr>
              <w:t>д) полная остановка роста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47">
              <w:rPr>
                <w:rFonts w:ascii="Times New Roman" w:eastAsia="Times New Roman" w:hAnsi="Times New Roman" w:cs="Times New Roman"/>
                <w:sz w:val="24"/>
                <w:szCs w:val="24"/>
              </w:rPr>
              <w:t>е) некоторое улучшение работоспособности</w:t>
            </w:r>
          </w:p>
          <w:p w:rsidR="00090D47" w:rsidRPr="00090D47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47">
              <w:rPr>
                <w:rFonts w:ascii="Times New Roman" w:eastAsia="Times New Roman" w:hAnsi="Times New Roman" w:cs="Times New Roman"/>
                <w:sz w:val="24"/>
                <w:szCs w:val="24"/>
              </w:rPr>
              <w:t>ж) частичная потеря слуха</w:t>
            </w:r>
          </w:p>
          <w:p w:rsidR="00090D47" w:rsidRPr="0022660A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0D47">
              <w:rPr>
                <w:rFonts w:ascii="Times New Roman" w:eastAsia="Times New Roman" w:hAnsi="Times New Roman" w:cs="Times New Roman"/>
                <w:sz w:val="24"/>
                <w:szCs w:val="24"/>
              </w:rPr>
              <w:t>з) снижение умственной и физической деятельности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825" w:type="dxa"/>
          </w:tcPr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Каких необходимо придерживаться правил при работе сидя, чтобы сохранять правильную осанку?</w:t>
            </w:r>
            <w:r w:rsidRPr="00545A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189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sz w:val="24"/>
                <w:szCs w:val="24"/>
              </w:rPr>
              <w:t>сидеть так, чтобы грудная клетка опиралась на край стола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б) сидеть прямо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в) сидеть, опираясь левым локтем на стол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г) плечи должны находиться на одном уровне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д) грудная клетка и голова должны держаться прямо, лишь немного наклоняясь вперёд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е) сидя за столом голова должна быть наклонена как можно ближе к плоскости (крышке) стола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ж) ноги должны быть вытянуты под столом и опираться пятками на пол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bCs/>
                <w:sz w:val="24"/>
                <w:szCs w:val="24"/>
              </w:rPr>
              <w:t xml:space="preserve">з) </w:t>
            </w:r>
            <w:r w:rsidRPr="006417E9">
              <w:rPr>
                <w:rFonts w:ascii="Times New Roman" w:hAnsi="Times New Roman"/>
                <w:sz w:val="24"/>
                <w:szCs w:val="24"/>
              </w:rPr>
              <w:t>ноги должны быть согнуты в коленях под прямым углом, а ступни опираться на пол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7E9">
              <w:rPr>
                <w:rFonts w:ascii="Times New Roman" w:hAnsi="Times New Roman"/>
                <w:sz w:val="24"/>
                <w:szCs w:val="24"/>
              </w:rPr>
              <w:t>и) руки должны свободно лежать на столе.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825" w:type="dxa"/>
          </w:tcPr>
          <w:p w:rsidR="00090D47" w:rsidRPr="00191535" w:rsidRDefault="00090D47" w:rsidP="00041F01">
            <w:pPr>
              <w:spacing w:after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Выберите правильные способы, по которым можно определить стороны света на местности</w:t>
            </w:r>
            <w:r w:rsidRPr="00191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090D47" w:rsidRPr="00AA189E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8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направлению ветра</w:t>
            </w:r>
          </w:p>
          <w:p w:rsidR="00090D47" w:rsidRPr="006417E9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собственной тени</w:t>
            </w:r>
          </w:p>
          <w:p w:rsidR="00090D47" w:rsidRPr="00AA189E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направлению течения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реки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направлению хоженых троп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направлению нехоженых троп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е) компасу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звёздам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з) направлению движения поездов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местным предметам</w:t>
            </w:r>
          </w:p>
          <w:p w:rsidR="00090D47" w:rsidRPr="0041165E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к) часам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825" w:type="dxa"/>
          </w:tcPr>
          <w:p w:rsidR="00090D47" w:rsidRPr="00545AF5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Выберите из перечисленных мест наиболее подходящие для укрытия в здании (помещении) при землетрясении: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134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а)</w:t>
            </w:r>
            <w:r w:rsidRPr="00AA189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места внутри шкафов, комодов, гардеробов</w:t>
            </w:r>
            <w:r w:rsidRPr="00AA189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б) места под прочно закреплёнными столами, рядом с кроватями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в) места у колонн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г) места под подоконником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д) углы, образованные внутренними перегородками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е) вентиляционные шахты и короба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ж) проёмы в капитальных внутренних стенах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з) балконы и лоджии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и) углы, образованные капитальными внутренними стенами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к) места внутри кладовок и встроенных шкафов</w:t>
            </w:r>
          </w:p>
          <w:p w:rsidR="00090D47" w:rsidRPr="001A1344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л) дверные проёмы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825" w:type="dxa"/>
            <w:shd w:val="clear" w:color="auto" w:fill="auto"/>
          </w:tcPr>
          <w:p w:rsidR="00090D47" w:rsidRPr="00A67FE1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Признаками сотрясения мозга являются</w:t>
            </w:r>
            <w:r w:rsidRPr="00A67FE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:</w:t>
            </w:r>
          </w:p>
          <w:p w:rsidR="00090D47" w:rsidRPr="00A67FE1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67FE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увеличение лимфатических узлов</w:t>
            </w:r>
          </w:p>
          <w:p w:rsidR="00090D47" w:rsidRPr="006417E9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</w:rPr>
              <w:t>б) частичная или полная потеря сознания</w:t>
            </w:r>
          </w:p>
          <w:p w:rsidR="00090D47" w:rsidRPr="006417E9" w:rsidRDefault="00090D47" w:rsidP="00041F01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</w:rPr>
              <w:t>в) нечёткость зрения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г) спутанность сознания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д) временная потеря памяти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е) появление сыпи на руках и ногах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ж) покраснение кожи в области суставов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з) тошнота и рвота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и) отсутствие координации</w:t>
            </w:r>
          </w:p>
          <w:p w:rsidR="00090D47" w:rsidRPr="0059216A" w:rsidRDefault="00090D47" w:rsidP="00041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89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выделение сукровицы из ушных раковин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825" w:type="dxa"/>
          </w:tcPr>
          <w:p w:rsidR="00090D47" w:rsidRPr="007620BE" w:rsidRDefault="00090D47" w:rsidP="00041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Существуют косвенные признаки, по которым можно определить пригодность ягод и растений для употребления в пищу. Укажите их.</w:t>
            </w:r>
          </w:p>
          <w:p w:rsidR="00090D47" w:rsidRPr="007620BE" w:rsidRDefault="00090D47" w:rsidP="00041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20BE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небольшая высота растений</w:t>
            </w:r>
          </w:p>
          <w:p w:rsidR="00090D47" w:rsidRPr="006417E9" w:rsidRDefault="00090D47" w:rsidP="00041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hAnsi="Times New Roman" w:cs="Times New Roman"/>
                <w:bCs/>
                <w:sz w:val="24"/>
                <w:szCs w:val="24"/>
              </w:rPr>
              <w:t>б) кора обглодана животными</w:t>
            </w:r>
          </w:p>
          <w:p w:rsidR="00090D47" w:rsidRPr="006417E9" w:rsidRDefault="00090D47" w:rsidP="00041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17E9">
              <w:rPr>
                <w:rFonts w:ascii="Times New Roman" w:hAnsi="Times New Roman" w:cs="Times New Roman"/>
                <w:bCs/>
                <w:sz w:val="24"/>
                <w:szCs w:val="24"/>
              </w:rPr>
              <w:t>в) плоды поклёваны птицами</w:t>
            </w:r>
          </w:p>
          <w:p w:rsidR="00090D47" w:rsidRPr="006417E9" w:rsidRDefault="00090D47" w:rsidP="00041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17E9">
              <w:rPr>
                <w:rFonts w:ascii="Times New Roman" w:hAnsi="Times New Roman" w:cs="Times New Roman"/>
                <w:sz w:val="24"/>
                <w:szCs w:val="24"/>
              </w:rPr>
              <w:t>г) множество косточек у основания растения</w:t>
            </w:r>
          </w:p>
          <w:p w:rsidR="00090D47" w:rsidRDefault="00090D47" w:rsidP="00041F0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1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засохшее растение со спелыми ягодами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е) плоды растения обнаружены в гнёздах птиц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825" w:type="dxa"/>
          </w:tcPr>
          <w:p w:rsidR="00090D47" w:rsidRPr="003F509D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 здоровье человека оказывают влияние факторы риска естественной природной среды. Укажите их.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а) солнечная активность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изменение микроклимата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в) возрастание напряжённости электромагнитного поля Земли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г) радиация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д) изменение метеорологических условий</w:t>
            </w:r>
          </w:p>
          <w:p w:rsidR="00090D47" w:rsidRPr="0041165E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е) изменение ландшафта окружающей местности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825" w:type="dxa"/>
          </w:tcPr>
          <w:p w:rsidR="00090D47" w:rsidRPr="007A38D5" w:rsidRDefault="00090D47" w:rsidP="00041F01">
            <w:pPr>
              <w:pStyle w:val="Default"/>
            </w:pPr>
            <w:r>
              <w:rPr>
                <w:b/>
                <w:bCs/>
              </w:rPr>
              <w:t>Укажите, к каким заболеваниям у подростка может привести излишнее употребление сахара</w:t>
            </w:r>
            <w:r w:rsidRPr="007A38D5">
              <w:rPr>
                <w:b/>
                <w:bCs/>
              </w:rPr>
              <w:t xml:space="preserve">: </w:t>
            </w:r>
          </w:p>
          <w:p w:rsidR="00090D47" w:rsidRPr="006417E9" w:rsidRDefault="00090D47" w:rsidP="00041F01">
            <w:pPr>
              <w:pStyle w:val="Default"/>
            </w:pPr>
            <w:r w:rsidRPr="006417E9">
              <w:t>а) угревая сыпь</w:t>
            </w:r>
          </w:p>
          <w:p w:rsidR="00090D47" w:rsidRPr="006417E9" w:rsidRDefault="00090D47" w:rsidP="00041F01">
            <w:pPr>
              <w:pStyle w:val="Default"/>
            </w:pPr>
            <w:r w:rsidRPr="006417E9">
              <w:t>б) избыток веса</w:t>
            </w:r>
          </w:p>
          <w:p w:rsidR="00090D47" w:rsidRPr="006417E9" w:rsidRDefault="00090D47" w:rsidP="00041F01">
            <w:pPr>
              <w:pStyle w:val="Default"/>
            </w:pPr>
            <w:r w:rsidRPr="006417E9">
              <w:t xml:space="preserve">в) диарея </w:t>
            </w:r>
          </w:p>
          <w:p w:rsidR="00090D47" w:rsidRPr="006417E9" w:rsidRDefault="00090D47" w:rsidP="00041F01">
            <w:pPr>
              <w:pStyle w:val="Default"/>
            </w:pPr>
            <w:r w:rsidRPr="006417E9">
              <w:t>г) кариес</w:t>
            </w:r>
          </w:p>
          <w:p w:rsidR="00090D47" w:rsidRPr="00AA189E" w:rsidRDefault="00090D47" w:rsidP="00041F01">
            <w:pPr>
              <w:pStyle w:val="Default"/>
            </w:pPr>
            <w:r w:rsidRPr="00AA189E">
              <w:t xml:space="preserve">д) </w:t>
            </w:r>
            <w:r>
              <w:t>отёк конечностей</w:t>
            </w:r>
          </w:p>
          <w:p w:rsidR="00090D47" w:rsidRPr="00545AF5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ухудшение зрения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90D47" w:rsidRPr="00545AF5" w:rsidTr="00041F01">
        <w:tc>
          <w:tcPr>
            <w:tcW w:w="817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825" w:type="dxa"/>
          </w:tcPr>
          <w:p w:rsidR="00090D47" w:rsidRPr="00E0689A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Костер «колодец» </w:t>
            </w:r>
            <w:r w:rsidRPr="00E22D5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рационально использовать для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а) приготовления пищи</w:t>
            </w:r>
          </w:p>
          <w:p w:rsidR="00090D47" w:rsidRPr="006417E9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обогрева</w:t>
            </w:r>
          </w:p>
          <w:p w:rsidR="00090D47" w:rsidRPr="00E22D56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17E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в) сушки вещей</w:t>
            </w:r>
          </w:p>
          <w:p w:rsidR="00090D47" w:rsidRPr="00AA189E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A18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ночлега</w:t>
            </w:r>
            <w:r w:rsidRPr="003B7331">
              <w:t xml:space="preserve"> </w:t>
            </w:r>
          </w:p>
          <w:p w:rsidR="00090D47" w:rsidRPr="00E0689A" w:rsidRDefault="00090D47" w:rsidP="00041F0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068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д)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подачи сигналов бедствия</w:t>
            </w:r>
          </w:p>
        </w:tc>
        <w:tc>
          <w:tcPr>
            <w:tcW w:w="992" w:type="dxa"/>
            <w:shd w:val="clear" w:color="auto" w:fill="E7E6E6" w:themeFill="background2"/>
          </w:tcPr>
          <w:p w:rsidR="00090D47" w:rsidRPr="00545AF5" w:rsidRDefault="00090D47" w:rsidP="00041F0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90D47" w:rsidRDefault="00090D47" w:rsidP="00090D47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0D47" w:rsidRPr="00E24CDA" w:rsidRDefault="00090D47" w:rsidP="00090D47">
      <w:pPr>
        <w:spacing w:line="36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FB711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модуль</w:t>
      </w:r>
      <w:r w:rsidRPr="00E24CDA">
        <w:rPr>
          <w:rFonts w:ascii="Times New Roman" w:hAnsi="Times New Roman" w:cs="Times New Roman"/>
          <w:sz w:val="24"/>
          <w:szCs w:val="24"/>
        </w:rPr>
        <w:t xml:space="preserve"> – </w:t>
      </w:r>
      <w:r w:rsidRPr="00E24CDA">
        <w:rPr>
          <w:rFonts w:ascii="Times New Roman" w:hAnsi="Times New Roman" w:cs="Times New Roman"/>
          <w:b/>
          <w:sz w:val="24"/>
          <w:szCs w:val="24"/>
        </w:rPr>
        <w:t>50 баллов</w:t>
      </w:r>
      <w:r w:rsidRPr="00E24C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55A9" w:rsidRDefault="008A55A9" w:rsidP="004F6F0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1C9" w:rsidRDefault="005E41C9" w:rsidP="005E41C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5E41C9" w:rsidSect="00D82D40">
      <w:footerReference w:type="default" r:id="rId8"/>
      <w:pgSz w:w="11906" w:h="17338"/>
      <w:pgMar w:top="1134" w:right="567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DF7" w:rsidRDefault="00283DF7" w:rsidP="00D82D40">
      <w:pPr>
        <w:spacing w:after="0" w:line="240" w:lineRule="auto"/>
      </w:pPr>
      <w:r>
        <w:separator/>
      </w:r>
    </w:p>
  </w:endnote>
  <w:endnote w:type="continuationSeparator" w:id="0">
    <w:p w:rsidR="00283DF7" w:rsidRDefault="00283DF7" w:rsidP="00D82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5434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0064B" w:rsidRPr="00D82D40" w:rsidRDefault="0040064B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82D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2D4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2D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23F8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D82D4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0064B" w:rsidRDefault="004006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DF7" w:rsidRDefault="00283DF7" w:rsidP="00D82D40">
      <w:pPr>
        <w:spacing w:after="0" w:line="240" w:lineRule="auto"/>
      </w:pPr>
      <w:r>
        <w:separator/>
      </w:r>
    </w:p>
  </w:footnote>
  <w:footnote w:type="continuationSeparator" w:id="0">
    <w:p w:rsidR="00283DF7" w:rsidRDefault="00283DF7" w:rsidP="00D82D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A7C2A"/>
    <w:multiLevelType w:val="hybridMultilevel"/>
    <w:tmpl w:val="790895D6"/>
    <w:lvl w:ilvl="0" w:tplc="4B70550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B63444"/>
    <w:multiLevelType w:val="hybridMultilevel"/>
    <w:tmpl w:val="F4BC87DC"/>
    <w:lvl w:ilvl="0" w:tplc="6096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59D"/>
    <w:multiLevelType w:val="multilevel"/>
    <w:tmpl w:val="B55AE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1723E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C691F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40CB1"/>
    <w:multiLevelType w:val="hybridMultilevel"/>
    <w:tmpl w:val="4772375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6C9"/>
    <w:rsid w:val="000053FE"/>
    <w:rsid w:val="000140B8"/>
    <w:rsid w:val="000150A9"/>
    <w:rsid w:val="00020F09"/>
    <w:rsid w:val="00033207"/>
    <w:rsid w:val="00040C03"/>
    <w:rsid w:val="000641D6"/>
    <w:rsid w:val="000753C2"/>
    <w:rsid w:val="00076FF8"/>
    <w:rsid w:val="00090D47"/>
    <w:rsid w:val="000A4407"/>
    <w:rsid w:val="000B5A9B"/>
    <w:rsid w:val="000C10BB"/>
    <w:rsid w:val="000F2525"/>
    <w:rsid w:val="00103FBA"/>
    <w:rsid w:val="0011220A"/>
    <w:rsid w:val="00120D50"/>
    <w:rsid w:val="00135754"/>
    <w:rsid w:val="001556C3"/>
    <w:rsid w:val="00185F2B"/>
    <w:rsid w:val="00191535"/>
    <w:rsid w:val="001946E8"/>
    <w:rsid w:val="0019503C"/>
    <w:rsid w:val="001970BA"/>
    <w:rsid w:val="001A1C46"/>
    <w:rsid w:val="001B4C6E"/>
    <w:rsid w:val="001B6A0D"/>
    <w:rsid w:val="001E6064"/>
    <w:rsid w:val="001F0D8B"/>
    <w:rsid w:val="001F2337"/>
    <w:rsid w:val="00205C88"/>
    <w:rsid w:val="002112AB"/>
    <w:rsid w:val="00222C18"/>
    <w:rsid w:val="0022316E"/>
    <w:rsid w:val="002274E4"/>
    <w:rsid w:val="002329FA"/>
    <w:rsid w:val="00236F3A"/>
    <w:rsid w:val="00237F2B"/>
    <w:rsid w:val="00241495"/>
    <w:rsid w:val="00241E1F"/>
    <w:rsid w:val="00261D64"/>
    <w:rsid w:val="00266D93"/>
    <w:rsid w:val="00267603"/>
    <w:rsid w:val="00277D75"/>
    <w:rsid w:val="00283DF7"/>
    <w:rsid w:val="002A7F04"/>
    <w:rsid w:val="002B5872"/>
    <w:rsid w:val="002C319C"/>
    <w:rsid w:val="00326398"/>
    <w:rsid w:val="00330B64"/>
    <w:rsid w:val="00331552"/>
    <w:rsid w:val="00333944"/>
    <w:rsid w:val="003354D0"/>
    <w:rsid w:val="003437A6"/>
    <w:rsid w:val="00351644"/>
    <w:rsid w:val="00351B9B"/>
    <w:rsid w:val="0036231B"/>
    <w:rsid w:val="00363377"/>
    <w:rsid w:val="00394F20"/>
    <w:rsid w:val="003C1498"/>
    <w:rsid w:val="003C39D6"/>
    <w:rsid w:val="003F13B7"/>
    <w:rsid w:val="003F354A"/>
    <w:rsid w:val="003F509D"/>
    <w:rsid w:val="003F70C3"/>
    <w:rsid w:val="0040064B"/>
    <w:rsid w:val="00402DBB"/>
    <w:rsid w:val="0041165E"/>
    <w:rsid w:val="0041184C"/>
    <w:rsid w:val="0043363C"/>
    <w:rsid w:val="004408E8"/>
    <w:rsid w:val="00444F92"/>
    <w:rsid w:val="004475A1"/>
    <w:rsid w:val="004622D0"/>
    <w:rsid w:val="004A0105"/>
    <w:rsid w:val="004C029F"/>
    <w:rsid w:val="004D71BE"/>
    <w:rsid w:val="004E2AF0"/>
    <w:rsid w:val="004F6F04"/>
    <w:rsid w:val="005235CE"/>
    <w:rsid w:val="00526CA7"/>
    <w:rsid w:val="00540A69"/>
    <w:rsid w:val="00575AC7"/>
    <w:rsid w:val="00576A18"/>
    <w:rsid w:val="00590813"/>
    <w:rsid w:val="005911F1"/>
    <w:rsid w:val="005A3F5A"/>
    <w:rsid w:val="005B1A07"/>
    <w:rsid w:val="005B31D5"/>
    <w:rsid w:val="005C1A7A"/>
    <w:rsid w:val="005C5B42"/>
    <w:rsid w:val="005C637C"/>
    <w:rsid w:val="005D32C5"/>
    <w:rsid w:val="005E41C9"/>
    <w:rsid w:val="00634AB8"/>
    <w:rsid w:val="006417E9"/>
    <w:rsid w:val="006447B8"/>
    <w:rsid w:val="0065447D"/>
    <w:rsid w:val="00666FE3"/>
    <w:rsid w:val="00673E1C"/>
    <w:rsid w:val="00682C27"/>
    <w:rsid w:val="00684C0C"/>
    <w:rsid w:val="00690BB0"/>
    <w:rsid w:val="006B4BE7"/>
    <w:rsid w:val="006B6C55"/>
    <w:rsid w:val="006C0EC8"/>
    <w:rsid w:val="006C77C2"/>
    <w:rsid w:val="006D14DC"/>
    <w:rsid w:val="006E067E"/>
    <w:rsid w:val="006E778A"/>
    <w:rsid w:val="006F3B94"/>
    <w:rsid w:val="006F703B"/>
    <w:rsid w:val="00710FA8"/>
    <w:rsid w:val="00712827"/>
    <w:rsid w:val="007339AE"/>
    <w:rsid w:val="0074017E"/>
    <w:rsid w:val="00761601"/>
    <w:rsid w:val="007620BE"/>
    <w:rsid w:val="00764C8A"/>
    <w:rsid w:val="00770E4F"/>
    <w:rsid w:val="007958B0"/>
    <w:rsid w:val="00796AE1"/>
    <w:rsid w:val="007A07C5"/>
    <w:rsid w:val="007A38D5"/>
    <w:rsid w:val="007C59CE"/>
    <w:rsid w:val="007D0F7B"/>
    <w:rsid w:val="007D21A0"/>
    <w:rsid w:val="007D21BD"/>
    <w:rsid w:val="007E0652"/>
    <w:rsid w:val="007E3652"/>
    <w:rsid w:val="0080008C"/>
    <w:rsid w:val="0081164A"/>
    <w:rsid w:val="00875148"/>
    <w:rsid w:val="00892A04"/>
    <w:rsid w:val="00893894"/>
    <w:rsid w:val="008A55A9"/>
    <w:rsid w:val="008B00E8"/>
    <w:rsid w:val="008B0887"/>
    <w:rsid w:val="008B396B"/>
    <w:rsid w:val="008D18A9"/>
    <w:rsid w:val="008E758F"/>
    <w:rsid w:val="009065E5"/>
    <w:rsid w:val="00911768"/>
    <w:rsid w:val="00926A7D"/>
    <w:rsid w:val="00944ADB"/>
    <w:rsid w:val="00945793"/>
    <w:rsid w:val="00945BF1"/>
    <w:rsid w:val="00952C73"/>
    <w:rsid w:val="0097469F"/>
    <w:rsid w:val="00977BF3"/>
    <w:rsid w:val="009829D9"/>
    <w:rsid w:val="009868C1"/>
    <w:rsid w:val="009936D9"/>
    <w:rsid w:val="009A4691"/>
    <w:rsid w:val="009C035E"/>
    <w:rsid w:val="009E5AB5"/>
    <w:rsid w:val="00A00688"/>
    <w:rsid w:val="00A152CB"/>
    <w:rsid w:val="00A37AFB"/>
    <w:rsid w:val="00A50A81"/>
    <w:rsid w:val="00A5566C"/>
    <w:rsid w:val="00A55EE8"/>
    <w:rsid w:val="00A616B7"/>
    <w:rsid w:val="00A67E31"/>
    <w:rsid w:val="00A67FE1"/>
    <w:rsid w:val="00A77103"/>
    <w:rsid w:val="00A86852"/>
    <w:rsid w:val="00A9236E"/>
    <w:rsid w:val="00A93C7E"/>
    <w:rsid w:val="00AA0454"/>
    <w:rsid w:val="00AA23F8"/>
    <w:rsid w:val="00AA37F6"/>
    <w:rsid w:val="00AA485D"/>
    <w:rsid w:val="00AB0F52"/>
    <w:rsid w:val="00AC7B7A"/>
    <w:rsid w:val="00AD5B39"/>
    <w:rsid w:val="00AF6D6E"/>
    <w:rsid w:val="00B0077C"/>
    <w:rsid w:val="00B049B8"/>
    <w:rsid w:val="00B1128C"/>
    <w:rsid w:val="00B326DE"/>
    <w:rsid w:val="00B3357A"/>
    <w:rsid w:val="00B504B0"/>
    <w:rsid w:val="00B67D8E"/>
    <w:rsid w:val="00B71D24"/>
    <w:rsid w:val="00B91DB0"/>
    <w:rsid w:val="00B94D10"/>
    <w:rsid w:val="00BA4921"/>
    <w:rsid w:val="00BB0F84"/>
    <w:rsid w:val="00BB1BF5"/>
    <w:rsid w:val="00BC2E8B"/>
    <w:rsid w:val="00BC4F94"/>
    <w:rsid w:val="00BD557C"/>
    <w:rsid w:val="00BD67BB"/>
    <w:rsid w:val="00BE41C2"/>
    <w:rsid w:val="00BF29DB"/>
    <w:rsid w:val="00C11F88"/>
    <w:rsid w:val="00C14203"/>
    <w:rsid w:val="00C24336"/>
    <w:rsid w:val="00C41FD8"/>
    <w:rsid w:val="00C56C6E"/>
    <w:rsid w:val="00C62B1B"/>
    <w:rsid w:val="00C7289D"/>
    <w:rsid w:val="00C734C5"/>
    <w:rsid w:val="00C77B68"/>
    <w:rsid w:val="00C824AC"/>
    <w:rsid w:val="00C85A31"/>
    <w:rsid w:val="00C90BC0"/>
    <w:rsid w:val="00C96061"/>
    <w:rsid w:val="00CF02E2"/>
    <w:rsid w:val="00CF1CDC"/>
    <w:rsid w:val="00CF530C"/>
    <w:rsid w:val="00CF72F5"/>
    <w:rsid w:val="00D30E09"/>
    <w:rsid w:val="00D453A6"/>
    <w:rsid w:val="00D52624"/>
    <w:rsid w:val="00D6480D"/>
    <w:rsid w:val="00D72B6F"/>
    <w:rsid w:val="00D82D40"/>
    <w:rsid w:val="00D87D3F"/>
    <w:rsid w:val="00DC32C0"/>
    <w:rsid w:val="00DC706F"/>
    <w:rsid w:val="00DD1066"/>
    <w:rsid w:val="00DE10B6"/>
    <w:rsid w:val="00DE2D3D"/>
    <w:rsid w:val="00DE446F"/>
    <w:rsid w:val="00DF06C9"/>
    <w:rsid w:val="00DF5950"/>
    <w:rsid w:val="00E0689A"/>
    <w:rsid w:val="00E12017"/>
    <w:rsid w:val="00E12DAA"/>
    <w:rsid w:val="00E146B9"/>
    <w:rsid w:val="00E14E15"/>
    <w:rsid w:val="00E174D3"/>
    <w:rsid w:val="00E2387C"/>
    <w:rsid w:val="00E251AD"/>
    <w:rsid w:val="00E30167"/>
    <w:rsid w:val="00E40AB5"/>
    <w:rsid w:val="00E44833"/>
    <w:rsid w:val="00E453B4"/>
    <w:rsid w:val="00E805CB"/>
    <w:rsid w:val="00E87B9C"/>
    <w:rsid w:val="00E9029A"/>
    <w:rsid w:val="00E943FF"/>
    <w:rsid w:val="00EA6892"/>
    <w:rsid w:val="00EB7E84"/>
    <w:rsid w:val="00EC49EE"/>
    <w:rsid w:val="00ED0187"/>
    <w:rsid w:val="00EE0749"/>
    <w:rsid w:val="00EF0474"/>
    <w:rsid w:val="00EF5943"/>
    <w:rsid w:val="00F06B37"/>
    <w:rsid w:val="00F3098C"/>
    <w:rsid w:val="00F32BF4"/>
    <w:rsid w:val="00F32E36"/>
    <w:rsid w:val="00F33E8A"/>
    <w:rsid w:val="00F55220"/>
    <w:rsid w:val="00F66E2B"/>
    <w:rsid w:val="00F679FB"/>
    <w:rsid w:val="00F93B71"/>
    <w:rsid w:val="00F97267"/>
    <w:rsid w:val="00FA74E5"/>
    <w:rsid w:val="00FB5622"/>
    <w:rsid w:val="00FD367D"/>
    <w:rsid w:val="00FE23B7"/>
    <w:rsid w:val="00FF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01460"/>
  <w15:docId w15:val="{353CEA16-A996-4992-B8E5-BC1C7652C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0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F06C9"/>
    <w:pPr>
      <w:ind w:left="720"/>
      <w:contextualSpacing/>
    </w:pPr>
  </w:style>
  <w:style w:type="paragraph" w:styleId="a4">
    <w:name w:val="No Spacing"/>
    <w:uiPriority w:val="1"/>
    <w:qFormat/>
    <w:rsid w:val="007339A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3623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36231B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36231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62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5B1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E12017"/>
  </w:style>
  <w:style w:type="paragraph" w:customStyle="1" w:styleId="c4">
    <w:name w:val="c4"/>
    <w:basedOn w:val="a"/>
    <w:rsid w:val="00E1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E7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2C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A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82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82D40"/>
  </w:style>
  <w:style w:type="paragraph" w:styleId="ab">
    <w:name w:val="footer"/>
    <w:basedOn w:val="a"/>
    <w:link w:val="ac"/>
    <w:uiPriority w:val="99"/>
    <w:unhideWhenUsed/>
    <w:rsid w:val="00D82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2D40"/>
  </w:style>
  <w:style w:type="paragraph" w:customStyle="1" w:styleId="s16">
    <w:name w:val="s_16"/>
    <w:basedOn w:val="a"/>
    <w:rsid w:val="00400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DC706F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1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1B9B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DE2D3D"/>
    <w:rPr>
      <w:b/>
      <w:bCs/>
    </w:rPr>
  </w:style>
  <w:style w:type="table" w:customStyle="1" w:styleId="2">
    <w:name w:val="Сетка таблицы2"/>
    <w:basedOn w:val="a1"/>
    <w:next w:val="a7"/>
    <w:uiPriority w:val="59"/>
    <w:rsid w:val="00E44833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DF05-8F98-4138-B227-805E9CC2D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2024-10-29T20:12:00Z</dcterms:created>
  <dcterms:modified xsi:type="dcterms:W3CDTF">2024-10-29T20:13:00Z</dcterms:modified>
</cp:coreProperties>
</file>